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F0D" w:rsidRDefault="00AB155F" w:rsidP="00274A0E">
      <w:pPr>
        <w:jc w:val="center"/>
        <w:rPr>
          <w:u w:val="single"/>
        </w:rPr>
      </w:pPr>
      <w:r>
        <w:rPr>
          <w:u w:val="single"/>
        </w:rPr>
        <w:t>Ideas to Promote Gender Equity in our Classrooms</w:t>
      </w:r>
    </w:p>
    <w:p w:rsidR="00AB155F" w:rsidRPr="00274A0E" w:rsidRDefault="00AB155F" w:rsidP="00274A0E">
      <w:pPr>
        <w:jc w:val="center"/>
        <w:rPr>
          <w:u w:val="single"/>
        </w:rPr>
      </w:pPr>
    </w:p>
    <w:p w:rsidR="00274A0E" w:rsidRDefault="00274A0E"/>
    <w:p w:rsidR="00274A0E" w:rsidRPr="00274A0E" w:rsidRDefault="00274A0E" w:rsidP="00F816C8">
      <w:pPr>
        <w:numPr>
          <w:ilvl w:val="0"/>
          <w:numId w:val="1"/>
        </w:numPr>
        <w:rPr>
          <w:u w:val="single"/>
        </w:rPr>
      </w:pPr>
      <w:r w:rsidRPr="00274A0E">
        <w:rPr>
          <w:u w:val="single"/>
        </w:rPr>
        <w:t>Whom do you call on?</w:t>
      </w:r>
    </w:p>
    <w:p w:rsidR="00274A0E" w:rsidRDefault="00274A0E" w:rsidP="00F816C8">
      <w:pPr>
        <w:numPr>
          <w:ilvl w:val="2"/>
          <w:numId w:val="3"/>
        </w:numPr>
      </w:pPr>
      <w:r>
        <w:t>Be aware of whom you are calling on.</w:t>
      </w:r>
    </w:p>
    <w:p w:rsidR="00274A0E" w:rsidRDefault="00274A0E" w:rsidP="00F816C8">
      <w:pPr>
        <w:numPr>
          <w:ilvl w:val="2"/>
          <w:numId w:val="3"/>
        </w:numPr>
      </w:pPr>
      <w:r>
        <w:t>How are you responding to their questions and answers?</w:t>
      </w:r>
    </w:p>
    <w:p w:rsidR="00274A0E" w:rsidRDefault="00274A0E" w:rsidP="00F816C8">
      <w:pPr>
        <w:numPr>
          <w:ilvl w:val="2"/>
          <w:numId w:val="3"/>
        </w:numPr>
      </w:pPr>
      <w:r>
        <w:t>Peer observations really help with this.  Seek outside feedback.</w:t>
      </w:r>
    </w:p>
    <w:p w:rsidR="00274A0E" w:rsidRDefault="00274A0E" w:rsidP="00F816C8">
      <w:pPr>
        <w:numPr>
          <w:ilvl w:val="2"/>
          <w:numId w:val="3"/>
        </w:numPr>
      </w:pPr>
      <w:r>
        <w:t>Video tape yourself.</w:t>
      </w:r>
    </w:p>
    <w:p w:rsidR="00274A0E" w:rsidRDefault="00274A0E" w:rsidP="00F816C8">
      <w:pPr>
        <w:numPr>
          <w:ilvl w:val="2"/>
          <w:numId w:val="3"/>
        </w:numPr>
      </w:pPr>
      <w:r>
        <w:t>Ask higher level cognitive questions of all students.</w:t>
      </w:r>
    </w:p>
    <w:p w:rsidR="00274A0E" w:rsidRDefault="00274A0E"/>
    <w:p w:rsidR="00274A0E" w:rsidRDefault="00274A0E" w:rsidP="00F816C8">
      <w:pPr>
        <w:numPr>
          <w:ilvl w:val="0"/>
          <w:numId w:val="1"/>
        </w:numPr>
      </w:pPr>
      <w:r w:rsidRPr="00274A0E">
        <w:rPr>
          <w:u w:val="single"/>
        </w:rPr>
        <w:t>Monitor language and materials</w:t>
      </w:r>
      <w:r>
        <w:t>.  Gender neutral language, include models of both genders.  Provides females with a feeling of connection and inclusion.</w:t>
      </w:r>
    </w:p>
    <w:p w:rsidR="00274A0E" w:rsidRDefault="00274A0E"/>
    <w:p w:rsidR="00274A0E" w:rsidRDefault="00274A0E" w:rsidP="00F816C8">
      <w:pPr>
        <w:numPr>
          <w:ilvl w:val="0"/>
          <w:numId w:val="1"/>
        </w:numPr>
      </w:pPr>
      <w:r w:rsidRPr="00274A0E">
        <w:rPr>
          <w:u w:val="single"/>
        </w:rPr>
        <w:t>Pose a question</w:t>
      </w:r>
      <w:r>
        <w:t>.  A good strategy to use at the end of the class, announcing that this question will start the next class discussion.  This technique extends the time for reflection by those students who are willing to capitalize on the opportunity.</w:t>
      </w:r>
    </w:p>
    <w:p w:rsidR="00274A0E" w:rsidRDefault="00274A0E"/>
    <w:p w:rsidR="00274A0E" w:rsidRDefault="00274A0E" w:rsidP="00F816C8">
      <w:pPr>
        <w:numPr>
          <w:ilvl w:val="0"/>
          <w:numId w:val="1"/>
        </w:numPr>
      </w:pPr>
      <w:r w:rsidRPr="00274A0E">
        <w:rPr>
          <w:u w:val="single"/>
        </w:rPr>
        <w:t>Utilize cooperative and collaborative work</w:t>
      </w:r>
      <w:r>
        <w:t>.  Work that is discovery-oriented or models that are “teacher-as-coach” work well.  Female students respond when they can work together for the good of the “whole” and this encourages cooperation. (DNG)</w:t>
      </w:r>
    </w:p>
    <w:p w:rsidR="00274A0E" w:rsidRDefault="00274A0E"/>
    <w:p w:rsidR="00274A0E" w:rsidRDefault="00274A0E" w:rsidP="00F816C8">
      <w:pPr>
        <w:numPr>
          <w:ilvl w:val="0"/>
          <w:numId w:val="1"/>
        </w:numPr>
      </w:pPr>
      <w:r w:rsidRPr="00274A0E">
        <w:rPr>
          <w:u w:val="single"/>
        </w:rPr>
        <w:t>Sometimes</w:t>
      </w:r>
      <w:r>
        <w:t xml:space="preserve"> use single sex pairs and single sex groupings.</w:t>
      </w:r>
    </w:p>
    <w:p w:rsidR="00274A0E" w:rsidRDefault="00274A0E"/>
    <w:p w:rsidR="00274A0E" w:rsidRDefault="00274A0E" w:rsidP="00F816C8">
      <w:pPr>
        <w:numPr>
          <w:ilvl w:val="0"/>
          <w:numId w:val="1"/>
        </w:numPr>
      </w:pPr>
      <w:r w:rsidRPr="00274A0E">
        <w:rPr>
          <w:u w:val="single"/>
        </w:rPr>
        <w:t>Explain the grading system</w:t>
      </w:r>
      <w:r>
        <w:t xml:space="preserve">.  This will help avoid undue anxiety.  Clearly state overall goals and expectations for students. (the syllabus)  </w:t>
      </w:r>
      <w:r w:rsidRPr="00274A0E">
        <w:rPr>
          <w:u w:val="single"/>
        </w:rPr>
        <w:t>Add pass/fail opportunities</w:t>
      </w:r>
      <w:r>
        <w:t>.  This allows students to explore areas of interest without feeling pressured.</w:t>
      </w:r>
    </w:p>
    <w:p w:rsidR="00274A0E" w:rsidRDefault="00274A0E"/>
    <w:p w:rsidR="00274A0E" w:rsidRDefault="00274A0E" w:rsidP="00F816C8">
      <w:pPr>
        <w:numPr>
          <w:ilvl w:val="0"/>
          <w:numId w:val="1"/>
        </w:numPr>
      </w:pPr>
      <w:r w:rsidRPr="00274A0E">
        <w:rPr>
          <w:u w:val="single"/>
        </w:rPr>
        <w:t>Follow up on poor exams or project performance</w:t>
      </w:r>
      <w:r>
        <w:t>.  Helps form a connection with students and provides opportunity for students to be re-directed and supported.  “All is not lost.”</w:t>
      </w:r>
    </w:p>
    <w:p w:rsidR="00274A0E" w:rsidRDefault="00274A0E"/>
    <w:p w:rsidR="00274A0E" w:rsidRDefault="00274A0E" w:rsidP="00F816C8">
      <w:pPr>
        <w:numPr>
          <w:ilvl w:val="0"/>
          <w:numId w:val="1"/>
        </w:numPr>
      </w:pPr>
      <w:r w:rsidRPr="00F816C8">
        <w:rPr>
          <w:u w:val="single"/>
        </w:rPr>
        <w:t>Consider untimed or take-home exams once in a while</w:t>
      </w:r>
      <w:r>
        <w:t>.  Alleviating the time constraints on exams may help reduce students’ stress and emphasize logical, ordered thinking and more in-depth analysis of the material.</w:t>
      </w:r>
    </w:p>
    <w:p w:rsidR="00274A0E" w:rsidRDefault="00274A0E"/>
    <w:p w:rsidR="00274A0E" w:rsidRPr="00F816C8" w:rsidRDefault="00F816C8" w:rsidP="00F816C8">
      <w:pPr>
        <w:numPr>
          <w:ilvl w:val="0"/>
          <w:numId w:val="1"/>
        </w:numPr>
        <w:rPr>
          <w:u w:val="single"/>
        </w:rPr>
      </w:pPr>
      <w:r w:rsidRPr="00F816C8">
        <w:rPr>
          <w:u w:val="single"/>
        </w:rPr>
        <w:t>Encourage girls to serve as tutors for other girls.</w:t>
      </w:r>
    </w:p>
    <w:p w:rsidR="00F816C8" w:rsidRDefault="00F816C8"/>
    <w:p w:rsidR="00F816C8" w:rsidRDefault="00F816C8" w:rsidP="00F816C8">
      <w:pPr>
        <w:numPr>
          <w:ilvl w:val="0"/>
          <w:numId w:val="1"/>
        </w:numPr>
      </w:pPr>
      <w:r w:rsidRPr="00F816C8">
        <w:rPr>
          <w:u w:val="single"/>
        </w:rPr>
        <w:t>Introduce le</w:t>
      </w:r>
      <w:r>
        <w:rPr>
          <w:u w:val="single"/>
        </w:rPr>
        <w:t>s</w:t>
      </w:r>
      <w:r w:rsidRPr="00F816C8">
        <w:rPr>
          <w:u w:val="single"/>
        </w:rPr>
        <w:t>sons with an overview</w:t>
      </w:r>
      <w:r>
        <w:t>.  In other words, let students see the “big picture” at the beginning.  Take time to let students see where you are going.  Allow them time to make connections.  This is especially important at the beginning of units or as you introduce and explore key benchmarks.</w:t>
      </w:r>
    </w:p>
    <w:p w:rsidR="00F816C8" w:rsidRDefault="00F816C8"/>
    <w:p w:rsidR="00F816C8" w:rsidRDefault="00F816C8" w:rsidP="00F816C8">
      <w:pPr>
        <w:numPr>
          <w:ilvl w:val="0"/>
          <w:numId w:val="1"/>
        </w:numPr>
      </w:pPr>
      <w:r w:rsidRPr="00F816C8">
        <w:rPr>
          <w:u w:val="single"/>
        </w:rPr>
        <w:t>Use writing to help students express and clarify their feelings and thoughts</w:t>
      </w:r>
      <w:r>
        <w:t>.</w:t>
      </w:r>
    </w:p>
    <w:p w:rsidR="00F816C8" w:rsidRDefault="00F816C8"/>
    <w:p w:rsidR="00F816C8" w:rsidRPr="00F816C8" w:rsidRDefault="00F816C8" w:rsidP="00F816C8">
      <w:pPr>
        <w:numPr>
          <w:ilvl w:val="0"/>
          <w:numId w:val="1"/>
        </w:numPr>
        <w:rPr>
          <w:u w:val="single"/>
        </w:rPr>
      </w:pPr>
      <w:r w:rsidRPr="00F816C8">
        <w:rPr>
          <w:u w:val="single"/>
        </w:rPr>
        <w:t>Allow students to solve problems by multiple methods</w:t>
      </w:r>
      <w:r>
        <w:rPr>
          <w:u w:val="single"/>
        </w:rPr>
        <w:t>.</w:t>
      </w:r>
    </w:p>
    <w:p w:rsidR="00F816C8" w:rsidRDefault="00F816C8"/>
    <w:p w:rsidR="00F816C8" w:rsidRPr="00F816C8" w:rsidRDefault="00F816C8" w:rsidP="00F816C8">
      <w:pPr>
        <w:numPr>
          <w:ilvl w:val="0"/>
          <w:numId w:val="1"/>
        </w:numPr>
        <w:rPr>
          <w:u w:val="single"/>
        </w:rPr>
      </w:pPr>
      <w:r w:rsidRPr="00F816C8">
        <w:rPr>
          <w:u w:val="single"/>
        </w:rPr>
        <w:t>Give choice in homework assignments.</w:t>
      </w:r>
    </w:p>
    <w:p w:rsidR="00F816C8" w:rsidRDefault="00F816C8"/>
    <w:p w:rsidR="00633826" w:rsidRDefault="00F816C8" w:rsidP="00F816C8">
      <w:pPr>
        <w:numPr>
          <w:ilvl w:val="0"/>
          <w:numId w:val="1"/>
        </w:numPr>
      </w:pPr>
      <w:r w:rsidRPr="00F816C8">
        <w:rPr>
          <w:u w:val="single"/>
        </w:rPr>
        <w:t>Discipline.</w:t>
      </w:r>
      <w:r>
        <w:t xml:space="preserve">  Address all inappropriate behavior with a calm, respectful and courteous approach, regardless of the gender, race, ethnicity or socioeconomic class of the student.</w:t>
      </w:r>
    </w:p>
    <w:p w:rsidR="00633826" w:rsidRPr="00633826" w:rsidRDefault="00633826" w:rsidP="00633826">
      <w:pPr>
        <w:jc w:val="center"/>
        <w:rPr>
          <w:sz w:val="36"/>
          <w:szCs w:val="36"/>
          <w:u w:val="single"/>
        </w:rPr>
      </w:pPr>
    </w:p>
    <w:p w:rsidR="00633826" w:rsidRDefault="00633826" w:rsidP="00633826">
      <w:pPr>
        <w:rPr>
          <w:sz w:val="36"/>
          <w:szCs w:val="36"/>
        </w:rPr>
      </w:pPr>
    </w:p>
    <w:p w:rsidR="00633826" w:rsidRDefault="00633826" w:rsidP="00633826">
      <w:pPr>
        <w:rPr>
          <w:sz w:val="36"/>
          <w:szCs w:val="36"/>
        </w:rPr>
      </w:pPr>
    </w:p>
    <w:p w:rsidR="00633826" w:rsidRPr="00633826" w:rsidRDefault="00633826" w:rsidP="00633826">
      <w:pPr>
        <w:rPr>
          <w:sz w:val="36"/>
          <w:szCs w:val="36"/>
        </w:rPr>
      </w:pPr>
    </w:p>
    <w:p w:rsidR="00633826" w:rsidRPr="00633826" w:rsidRDefault="00633826" w:rsidP="00633826">
      <w:pPr>
        <w:numPr>
          <w:ilvl w:val="0"/>
          <w:numId w:val="4"/>
        </w:numPr>
        <w:rPr>
          <w:sz w:val="36"/>
          <w:szCs w:val="36"/>
          <w:u w:val="single"/>
        </w:rPr>
      </w:pPr>
      <w:r w:rsidRPr="00633826">
        <w:rPr>
          <w:sz w:val="36"/>
          <w:szCs w:val="36"/>
          <w:u w:val="single"/>
        </w:rPr>
        <w:t>Whom do you call on?</w:t>
      </w:r>
    </w:p>
    <w:p w:rsidR="00633826" w:rsidRPr="00633826" w:rsidRDefault="00633826" w:rsidP="00633826">
      <w:pPr>
        <w:numPr>
          <w:ilvl w:val="2"/>
          <w:numId w:val="5"/>
        </w:numPr>
        <w:rPr>
          <w:sz w:val="36"/>
          <w:szCs w:val="36"/>
        </w:rPr>
      </w:pPr>
      <w:r w:rsidRPr="00633826">
        <w:rPr>
          <w:sz w:val="36"/>
          <w:szCs w:val="36"/>
        </w:rPr>
        <w:t>Be aware of whom you are calling on.</w:t>
      </w:r>
    </w:p>
    <w:p w:rsidR="00633826" w:rsidRPr="00633826" w:rsidRDefault="00633826" w:rsidP="00633826">
      <w:pPr>
        <w:numPr>
          <w:ilvl w:val="2"/>
          <w:numId w:val="5"/>
        </w:numPr>
        <w:rPr>
          <w:sz w:val="36"/>
          <w:szCs w:val="36"/>
        </w:rPr>
      </w:pPr>
      <w:r w:rsidRPr="00633826">
        <w:rPr>
          <w:sz w:val="36"/>
          <w:szCs w:val="36"/>
        </w:rPr>
        <w:t>How are you responding to their questions and answers?</w:t>
      </w:r>
    </w:p>
    <w:p w:rsidR="00633826" w:rsidRPr="00633826" w:rsidRDefault="00633826" w:rsidP="00633826">
      <w:pPr>
        <w:numPr>
          <w:ilvl w:val="2"/>
          <w:numId w:val="5"/>
        </w:numPr>
        <w:rPr>
          <w:sz w:val="36"/>
          <w:szCs w:val="36"/>
        </w:rPr>
      </w:pPr>
      <w:r w:rsidRPr="00633826">
        <w:rPr>
          <w:sz w:val="36"/>
          <w:szCs w:val="36"/>
        </w:rPr>
        <w:t>Peer observations really help with this.  Seek outside feedback.</w:t>
      </w:r>
    </w:p>
    <w:p w:rsidR="00633826" w:rsidRPr="00633826" w:rsidRDefault="00633826" w:rsidP="00633826">
      <w:pPr>
        <w:numPr>
          <w:ilvl w:val="2"/>
          <w:numId w:val="5"/>
        </w:numPr>
        <w:rPr>
          <w:sz w:val="36"/>
          <w:szCs w:val="36"/>
        </w:rPr>
      </w:pPr>
      <w:r w:rsidRPr="00633826">
        <w:rPr>
          <w:sz w:val="36"/>
          <w:szCs w:val="36"/>
        </w:rPr>
        <w:t>Video tape yourself.</w:t>
      </w:r>
    </w:p>
    <w:p w:rsidR="00633826" w:rsidRPr="00633826" w:rsidRDefault="00633826" w:rsidP="00633826">
      <w:pPr>
        <w:numPr>
          <w:ilvl w:val="2"/>
          <w:numId w:val="5"/>
        </w:numPr>
        <w:rPr>
          <w:sz w:val="36"/>
          <w:szCs w:val="36"/>
        </w:rPr>
      </w:pPr>
      <w:r w:rsidRPr="00633826">
        <w:rPr>
          <w:sz w:val="36"/>
          <w:szCs w:val="36"/>
        </w:rPr>
        <w:t>Ask higher level cognitive questions of all students.</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Monitor language and materials</w:t>
      </w:r>
      <w:r>
        <w:rPr>
          <w:sz w:val="36"/>
          <w:szCs w:val="36"/>
        </w:rPr>
        <w:t>.  Use g</w:t>
      </w:r>
      <w:r w:rsidRPr="00633826">
        <w:rPr>
          <w:sz w:val="36"/>
          <w:szCs w:val="36"/>
        </w:rPr>
        <w:t>ender neutral language, in</w:t>
      </w:r>
      <w:r>
        <w:rPr>
          <w:sz w:val="36"/>
          <w:szCs w:val="36"/>
        </w:rPr>
        <w:t>clude models of both genders.  This p</w:t>
      </w:r>
      <w:r w:rsidRPr="00633826">
        <w:rPr>
          <w:sz w:val="36"/>
          <w:szCs w:val="36"/>
        </w:rPr>
        <w:t>rovides females with a feeling of connection and inclusion.</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Pose a question</w:t>
      </w:r>
      <w:r w:rsidRPr="00633826">
        <w:rPr>
          <w:sz w:val="36"/>
          <w:szCs w:val="36"/>
        </w:rPr>
        <w:t>.  A good strategy to use at the end of the class, announcing that this question will start the next class discussion.  This technique extends the time for reflection by those students who are willing to capitalize on the opportunity.</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Utilize cooperative and collaborative work</w:t>
      </w:r>
      <w:r w:rsidRPr="00633826">
        <w:rPr>
          <w:sz w:val="36"/>
          <w:szCs w:val="36"/>
        </w:rPr>
        <w:t>.  Work that is discovery-oriented or models that are “teacher-as-coach” work well.  Female students respond when they can work together for the good of the “whole” and this encourages cooperation. (DNG)</w:t>
      </w:r>
    </w:p>
    <w:p w:rsidR="00633826" w:rsidRDefault="00633826" w:rsidP="00633826">
      <w:pPr>
        <w:rPr>
          <w:sz w:val="36"/>
          <w:szCs w:val="36"/>
        </w:rPr>
      </w:pPr>
      <w:r>
        <w:rPr>
          <w:sz w:val="36"/>
          <w:szCs w:val="36"/>
        </w:rPr>
        <w:br w:type="page"/>
      </w:r>
    </w:p>
    <w:p w:rsidR="00633826" w:rsidRDefault="00633826" w:rsidP="00633826">
      <w:pPr>
        <w:rPr>
          <w:sz w:val="36"/>
          <w:szCs w:val="36"/>
        </w:rPr>
      </w:pP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Sometimes</w:t>
      </w:r>
      <w:r w:rsidRPr="00633826">
        <w:rPr>
          <w:sz w:val="36"/>
          <w:szCs w:val="36"/>
        </w:rPr>
        <w:t xml:space="preserve"> use single sex pairs and single sex groupings.</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Explain the grading system</w:t>
      </w:r>
      <w:r w:rsidRPr="00633826">
        <w:rPr>
          <w:sz w:val="36"/>
          <w:szCs w:val="36"/>
        </w:rPr>
        <w:t xml:space="preserve">.  This will help avoid undue anxiety.  Clearly state overall goals and expectations for students. (the syllabus)  </w:t>
      </w:r>
      <w:r w:rsidRPr="00633826">
        <w:rPr>
          <w:sz w:val="36"/>
          <w:szCs w:val="36"/>
          <w:u w:val="single"/>
        </w:rPr>
        <w:t>Add pass/fail opportunities</w:t>
      </w:r>
      <w:r w:rsidRPr="00633826">
        <w:rPr>
          <w:sz w:val="36"/>
          <w:szCs w:val="36"/>
        </w:rPr>
        <w:t>.  This allows students to explore areas of interest without feeling pressured.</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Follow up on poor exams or project performance</w:t>
      </w:r>
      <w:r w:rsidRPr="00633826">
        <w:rPr>
          <w:sz w:val="36"/>
          <w:szCs w:val="36"/>
        </w:rPr>
        <w:t>.  Helps form a connection with students and provides opportunity for students to be re-directed and supported.  “All is not lost.”</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Consider untimed or take-home exams once in a while</w:t>
      </w:r>
      <w:r w:rsidRPr="00633826">
        <w:rPr>
          <w:sz w:val="36"/>
          <w:szCs w:val="36"/>
        </w:rPr>
        <w:t>.  Alleviating the time constraints on exams may help reduce students’ stress and emphasize logical, ordered thinking and more in-depth analysis of the material.</w:t>
      </w:r>
    </w:p>
    <w:p w:rsidR="00633826" w:rsidRDefault="00633826" w:rsidP="00633826">
      <w:pPr>
        <w:rPr>
          <w:sz w:val="36"/>
          <w:szCs w:val="36"/>
        </w:rPr>
      </w:pPr>
      <w:r>
        <w:rPr>
          <w:sz w:val="36"/>
          <w:szCs w:val="36"/>
        </w:rPr>
        <w:br w:type="page"/>
      </w:r>
    </w:p>
    <w:p w:rsidR="00633826" w:rsidRDefault="00633826" w:rsidP="00633826">
      <w:pPr>
        <w:rPr>
          <w:sz w:val="36"/>
          <w:szCs w:val="36"/>
        </w:rPr>
      </w:pPr>
    </w:p>
    <w:p w:rsidR="00633826" w:rsidRPr="00633826" w:rsidRDefault="00633826" w:rsidP="00633826">
      <w:pPr>
        <w:rPr>
          <w:sz w:val="36"/>
          <w:szCs w:val="36"/>
        </w:rPr>
      </w:pPr>
    </w:p>
    <w:p w:rsidR="00633826" w:rsidRPr="00633826" w:rsidRDefault="00633826" w:rsidP="00633826">
      <w:pPr>
        <w:numPr>
          <w:ilvl w:val="0"/>
          <w:numId w:val="4"/>
        </w:numPr>
        <w:rPr>
          <w:sz w:val="36"/>
          <w:szCs w:val="36"/>
          <w:u w:val="single"/>
        </w:rPr>
      </w:pPr>
      <w:r w:rsidRPr="00633826">
        <w:rPr>
          <w:sz w:val="36"/>
          <w:szCs w:val="36"/>
          <w:u w:val="single"/>
        </w:rPr>
        <w:t>Encourage girls to serve as tutors for other girls.</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Introduce lessons with an overview</w:t>
      </w:r>
      <w:r w:rsidRPr="00633826">
        <w:rPr>
          <w:sz w:val="36"/>
          <w:szCs w:val="36"/>
        </w:rPr>
        <w:t>.  In other words, let students see the “big picture” at the beginning.  Take time to let students see where you are going.  Allow them time to make connections.  This is especially important at the beginning of units or as you introduce and explore key benchmarks.</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Use writing to help students express and clarify their feelings and thoughts</w:t>
      </w:r>
      <w:r w:rsidRPr="00633826">
        <w:rPr>
          <w:sz w:val="36"/>
          <w:szCs w:val="36"/>
        </w:rPr>
        <w:t>.</w:t>
      </w:r>
    </w:p>
    <w:p w:rsidR="00633826" w:rsidRPr="00633826" w:rsidRDefault="00633826" w:rsidP="00633826">
      <w:pPr>
        <w:rPr>
          <w:sz w:val="36"/>
          <w:szCs w:val="36"/>
        </w:rPr>
      </w:pPr>
    </w:p>
    <w:p w:rsidR="00633826" w:rsidRPr="00633826" w:rsidRDefault="00633826" w:rsidP="00633826">
      <w:pPr>
        <w:numPr>
          <w:ilvl w:val="0"/>
          <w:numId w:val="4"/>
        </w:numPr>
        <w:rPr>
          <w:sz w:val="36"/>
          <w:szCs w:val="36"/>
          <w:u w:val="single"/>
        </w:rPr>
      </w:pPr>
      <w:r w:rsidRPr="00633826">
        <w:rPr>
          <w:sz w:val="36"/>
          <w:szCs w:val="36"/>
          <w:u w:val="single"/>
        </w:rPr>
        <w:t>Allow students to solve problems by multiple methods.</w:t>
      </w:r>
    </w:p>
    <w:p w:rsidR="00633826" w:rsidRPr="00633826" w:rsidRDefault="00633826" w:rsidP="00633826">
      <w:pPr>
        <w:rPr>
          <w:sz w:val="36"/>
          <w:szCs w:val="36"/>
        </w:rPr>
      </w:pPr>
    </w:p>
    <w:p w:rsidR="00633826" w:rsidRPr="00633826" w:rsidRDefault="00633826" w:rsidP="00633826">
      <w:pPr>
        <w:numPr>
          <w:ilvl w:val="0"/>
          <w:numId w:val="4"/>
        </w:numPr>
        <w:rPr>
          <w:sz w:val="36"/>
          <w:szCs w:val="36"/>
          <w:u w:val="single"/>
        </w:rPr>
      </w:pPr>
      <w:r w:rsidRPr="00633826">
        <w:rPr>
          <w:sz w:val="36"/>
          <w:szCs w:val="36"/>
          <w:u w:val="single"/>
        </w:rPr>
        <w:t>Give choice in homework assignments.</w:t>
      </w:r>
    </w:p>
    <w:p w:rsidR="00633826" w:rsidRPr="00633826" w:rsidRDefault="00633826" w:rsidP="00633826">
      <w:pPr>
        <w:rPr>
          <w:sz w:val="36"/>
          <w:szCs w:val="36"/>
        </w:rPr>
      </w:pPr>
    </w:p>
    <w:p w:rsidR="00633826" w:rsidRPr="00633826" w:rsidRDefault="00633826" w:rsidP="00633826">
      <w:pPr>
        <w:numPr>
          <w:ilvl w:val="0"/>
          <w:numId w:val="4"/>
        </w:numPr>
        <w:rPr>
          <w:sz w:val="36"/>
          <w:szCs w:val="36"/>
        </w:rPr>
      </w:pPr>
      <w:r w:rsidRPr="00633826">
        <w:rPr>
          <w:sz w:val="36"/>
          <w:szCs w:val="36"/>
          <w:u w:val="single"/>
        </w:rPr>
        <w:t>Discipline.</w:t>
      </w:r>
      <w:r w:rsidRPr="00633826">
        <w:rPr>
          <w:sz w:val="36"/>
          <w:szCs w:val="36"/>
        </w:rPr>
        <w:t xml:space="preserve">  Address all inappropriate behavior with a calm, respectful and courteous approach, regardless of the gender, race, ethnicity or socioeconomic class of the student.</w:t>
      </w:r>
    </w:p>
    <w:p w:rsidR="00633826" w:rsidRPr="00633826" w:rsidRDefault="00633826" w:rsidP="00633826">
      <w:pPr>
        <w:rPr>
          <w:sz w:val="36"/>
          <w:szCs w:val="36"/>
        </w:rPr>
      </w:pPr>
    </w:p>
    <w:p w:rsidR="00633826" w:rsidRPr="00633826" w:rsidRDefault="00633826" w:rsidP="00633826">
      <w:pPr>
        <w:rPr>
          <w:sz w:val="36"/>
          <w:szCs w:val="36"/>
        </w:rPr>
      </w:pPr>
    </w:p>
    <w:p w:rsidR="00F816C8" w:rsidRPr="00633826" w:rsidRDefault="00F816C8" w:rsidP="00633826">
      <w:pPr>
        <w:rPr>
          <w:sz w:val="36"/>
          <w:szCs w:val="36"/>
        </w:rPr>
      </w:pPr>
    </w:p>
    <w:p w:rsidR="00F816C8" w:rsidRPr="00633826" w:rsidRDefault="00F816C8">
      <w:pPr>
        <w:rPr>
          <w:sz w:val="36"/>
          <w:szCs w:val="36"/>
        </w:rPr>
      </w:pPr>
    </w:p>
    <w:p w:rsidR="00F816C8" w:rsidRPr="00633826" w:rsidRDefault="00F816C8">
      <w:pPr>
        <w:rPr>
          <w:sz w:val="36"/>
          <w:szCs w:val="36"/>
        </w:rPr>
      </w:pPr>
    </w:p>
    <w:sectPr w:rsidR="00F816C8" w:rsidRPr="00633826" w:rsidSect="00AB155F">
      <w:pgSz w:w="12240" w:h="15840"/>
      <w:pgMar w:top="1008" w:right="1008" w:bottom="1008"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E47D6"/>
    <w:multiLevelType w:val="multilevel"/>
    <w:tmpl w:val="A052F9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38A684D"/>
    <w:multiLevelType w:val="multilevel"/>
    <w:tmpl w:val="47B41F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BF26CAC"/>
    <w:multiLevelType w:val="multilevel"/>
    <w:tmpl w:val="AB1A947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5C8B01E3"/>
    <w:multiLevelType w:val="hybridMultilevel"/>
    <w:tmpl w:val="15CCB1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E33054EA">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8263C56"/>
    <w:multiLevelType w:val="hybridMultilevel"/>
    <w:tmpl w:val="ED0ED0B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compat/>
  <w:rsids>
    <w:rsidRoot w:val="00207975"/>
    <w:rsid w:val="00014022"/>
    <w:rsid w:val="000E4B18"/>
    <w:rsid w:val="00117ECD"/>
    <w:rsid w:val="001209B8"/>
    <w:rsid w:val="00176F40"/>
    <w:rsid w:val="001A56A6"/>
    <w:rsid w:val="001D34D6"/>
    <w:rsid w:val="00207975"/>
    <w:rsid w:val="00233575"/>
    <w:rsid w:val="00233C6C"/>
    <w:rsid w:val="002367A1"/>
    <w:rsid w:val="00263BFE"/>
    <w:rsid w:val="00274A0E"/>
    <w:rsid w:val="00274C9C"/>
    <w:rsid w:val="002843B3"/>
    <w:rsid w:val="002F2AB3"/>
    <w:rsid w:val="00301D0F"/>
    <w:rsid w:val="00314F84"/>
    <w:rsid w:val="00331E9C"/>
    <w:rsid w:val="00335A92"/>
    <w:rsid w:val="003644D9"/>
    <w:rsid w:val="003922C1"/>
    <w:rsid w:val="003C31E2"/>
    <w:rsid w:val="003F2E5E"/>
    <w:rsid w:val="00450CFC"/>
    <w:rsid w:val="004517E3"/>
    <w:rsid w:val="005A5C52"/>
    <w:rsid w:val="005C6861"/>
    <w:rsid w:val="005F70DC"/>
    <w:rsid w:val="00633826"/>
    <w:rsid w:val="006354E7"/>
    <w:rsid w:val="00683438"/>
    <w:rsid w:val="00713C28"/>
    <w:rsid w:val="00746374"/>
    <w:rsid w:val="007632AC"/>
    <w:rsid w:val="00792137"/>
    <w:rsid w:val="007B11F6"/>
    <w:rsid w:val="00834DA8"/>
    <w:rsid w:val="008532A5"/>
    <w:rsid w:val="008D37F6"/>
    <w:rsid w:val="008D7A46"/>
    <w:rsid w:val="00965994"/>
    <w:rsid w:val="00985DCB"/>
    <w:rsid w:val="00986DA2"/>
    <w:rsid w:val="00992A1D"/>
    <w:rsid w:val="009A5CDD"/>
    <w:rsid w:val="009B1A0F"/>
    <w:rsid w:val="009C690B"/>
    <w:rsid w:val="009E2FB8"/>
    <w:rsid w:val="00A222B8"/>
    <w:rsid w:val="00A55656"/>
    <w:rsid w:val="00A61965"/>
    <w:rsid w:val="00A82F0D"/>
    <w:rsid w:val="00AB155F"/>
    <w:rsid w:val="00AD1182"/>
    <w:rsid w:val="00AF76B8"/>
    <w:rsid w:val="00B061F5"/>
    <w:rsid w:val="00B44725"/>
    <w:rsid w:val="00B94BE9"/>
    <w:rsid w:val="00BD4B3E"/>
    <w:rsid w:val="00BE61D6"/>
    <w:rsid w:val="00C36C32"/>
    <w:rsid w:val="00C50C4C"/>
    <w:rsid w:val="00CD2E1D"/>
    <w:rsid w:val="00CD5A72"/>
    <w:rsid w:val="00D74021"/>
    <w:rsid w:val="00D80F3C"/>
    <w:rsid w:val="00D93564"/>
    <w:rsid w:val="00DA7D97"/>
    <w:rsid w:val="00DD40D3"/>
    <w:rsid w:val="00E01D39"/>
    <w:rsid w:val="00E22B4E"/>
    <w:rsid w:val="00E92C6C"/>
    <w:rsid w:val="00F2130C"/>
    <w:rsid w:val="00F33181"/>
    <w:rsid w:val="00F65752"/>
    <w:rsid w:val="00F816C8"/>
    <w:rsid w:val="00F97E0E"/>
    <w:rsid w:val="00FC48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6C3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752</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Observe Classroom Dynamics</vt:lpstr>
    </vt:vector>
  </TitlesOfParts>
  <Company>Glenwood Schools</Company>
  <LinksUpToDate>false</LinksUpToDate>
  <CharactersWithSpaces>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Observe Classroom Dynamics</dc:title>
  <dc:creator>Cheri Konfrst</dc:creator>
  <cp:lastModifiedBy>Etherington, Deanna</cp:lastModifiedBy>
  <cp:revision>2</cp:revision>
  <cp:lastPrinted>2005-01-12T16:46:00Z</cp:lastPrinted>
  <dcterms:created xsi:type="dcterms:W3CDTF">2010-03-02T17:55:00Z</dcterms:created>
  <dcterms:modified xsi:type="dcterms:W3CDTF">2010-03-02T17:55:00Z</dcterms:modified>
</cp:coreProperties>
</file>